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0C1979" w:rsidTr="00273F94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Preddiplomski studij latinskog jezika i rimske književnosti</w:t>
            </w:r>
          </w:p>
        </w:tc>
      </w:tr>
      <w:tr w:rsidR="000C1979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Latinska lektira II</w:t>
            </w:r>
          </w:p>
        </w:tc>
      </w:tr>
      <w:tr w:rsidR="000C1979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Obvezni</w:t>
            </w:r>
          </w:p>
        </w:tc>
      </w:tr>
      <w:tr w:rsidR="000C1979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</w:p>
        </w:tc>
      </w:tr>
      <w:tr w:rsidR="000C1979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0C1979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79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sc. Ankica Bralić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8E6BC7" w:rsidP="005336EC">
            <w:pPr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273F94" w:rsidRPr="004077F6">
                <w:rPr>
                  <w:rStyle w:val="Hyperlink"/>
                  <w:rFonts w:ascii="Arial Narrow" w:hAnsi="Arial Narrow"/>
                </w:rPr>
                <w:t>ankbralic@unizd.hr</w:t>
              </w:r>
            </w:hyperlink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Ponedjeljkom 11-12, srijedom 14-15, kabinet 1313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Odjel za klasičnu filologiju, učionica 137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F94" w:rsidRPr="00273F94" w:rsidRDefault="00273F94" w:rsidP="00273F94">
            <w:pPr>
              <w:pStyle w:val="ListParagraph"/>
              <w:spacing w:after="0" w:line="240" w:lineRule="auto"/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273F94">
              <w:rPr>
                <w:rFonts w:ascii="Arial Narrow" w:hAnsi="Arial Narrow"/>
              </w:rPr>
              <w:t>+ 0 + 2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F94" w:rsidRPr="00B01C1A" w:rsidRDefault="00273F94" w:rsidP="00273F9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B01C1A">
              <w:rPr>
                <w:rFonts w:ascii="Arial Narrow" w:hAnsi="Arial Narrow"/>
              </w:rPr>
              <w:t xml:space="preserve">aktivno praćenje i sudjelovanje na nastavi </w:t>
            </w:r>
          </w:p>
          <w:p w:rsidR="00273F94" w:rsidRPr="00B01C1A" w:rsidRDefault="00273F94" w:rsidP="00273F9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B01C1A">
              <w:rPr>
                <w:rFonts w:ascii="Arial Narrow" w:hAnsi="Arial Narrow"/>
              </w:rPr>
              <w:t>redovito provjeravanje obavljenih zadataka</w:t>
            </w:r>
          </w:p>
          <w:p w:rsidR="00273F94" w:rsidRPr="00273F94" w:rsidRDefault="00273F94" w:rsidP="00273F9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</w:pPr>
            <w:r w:rsidRPr="00B01C1A">
              <w:rPr>
                <w:rFonts w:ascii="Arial Narrow" w:hAnsi="Arial Narrow"/>
              </w:rPr>
              <w:t>usmeni ispit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ožujka 2015.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lipnja 2015.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94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Utorkom 10-12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73F94" w:rsidTr="00273F94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</w:tr>
      <w:tr w:rsidR="00273F94" w:rsidTr="00273F94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Usmeni prema dogovoru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Usmeni prema dogovoru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Usmeni prema dogovoru</w:t>
            </w:r>
          </w:p>
        </w:tc>
      </w:tr>
      <w:tr w:rsidR="00273F94" w:rsidTr="00273F94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termin</w:t>
            </w:r>
          </w:p>
        </w:tc>
      </w:tr>
      <w:tr w:rsidR="00273F94" w:rsidTr="00273F94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B01C1A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273F94">
              <w:rPr>
                <w:rFonts w:ascii="Arial Narrow" w:hAnsi="Arial Narrow"/>
              </w:rPr>
              <w:t>. lipnja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1B2C8E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273F94">
              <w:rPr>
                <w:rFonts w:ascii="Arial Narrow" w:hAnsi="Arial Narrow"/>
              </w:rPr>
              <w:t>. lipnja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1B2C8E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273F94">
              <w:rPr>
                <w:rFonts w:ascii="Arial Narrow" w:hAnsi="Arial Narrow"/>
              </w:rPr>
              <w:t>. rujna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1B2C8E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273F94">
              <w:rPr>
                <w:rFonts w:ascii="Arial Narrow" w:hAnsi="Arial Narrow"/>
              </w:rPr>
              <w:t>. rujna 2015.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Očekuje se da će student:</w:t>
            </w:r>
          </w:p>
          <w:p w:rsidR="00273F94" w:rsidRDefault="00B01C1A" w:rsidP="00C700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potpuno </w:t>
            </w:r>
            <w:r w:rsidR="00273F94">
              <w:rPr>
                <w:rFonts w:ascii="Arial Narrow" w:hAnsi="Arial Narrow"/>
              </w:rPr>
              <w:t>učvr</w:t>
            </w:r>
            <w:r>
              <w:rPr>
                <w:rFonts w:ascii="Arial Narrow" w:hAnsi="Arial Narrow"/>
              </w:rPr>
              <w:t xml:space="preserve">stiti </w:t>
            </w:r>
            <w:r w:rsidR="00273F94">
              <w:rPr>
                <w:rFonts w:ascii="Arial Narrow" w:hAnsi="Arial Narrow"/>
              </w:rPr>
              <w:t>poznavanje latinske morfologije i sintakse</w:t>
            </w:r>
          </w:p>
          <w:p w:rsidR="00273F94" w:rsidRDefault="00B01C1A" w:rsidP="00C700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samostalno analizirati i prevoditi teže sintaktičke konstrukcije</w:t>
            </w:r>
          </w:p>
          <w:p w:rsidR="00C700B3" w:rsidRPr="00C700B3" w:rsidRDefault="00C700B3" w:rsidP="00C700B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C700B3">
              <w:rPr>
                <w:rFonts w:ascii="Arial Narrow" w:hAnsi="Arial Narrow"/>
                <w:lang w:val="en-US"/>
              </w:rPr>
              <w:t>prepoznati</w:t>
            </w:r>
            <w:proofErr w:type="spellEnd"/>
            <w:r w:rsidRPr="00C700B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C700B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C700B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C700B3">
              <w:rPr>
                <w:rFonts w:ascii="Arial Narrow" w:hAnsi="Arial Narrow"/>
                <w:lang w:val="en-US"/>
              </w:rPr>
              <w:t>opisati</w:t>
            </w:r>
            <w:proofErr w:type="spellEnd"/>
            <w:r w:rsidRPr="00C700B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C700B3">
              <w:rPr>
                <w:rFonts w:ascii="Arial Narrow" w:hAnsi="Arial Narrow"/>
                <w:lang w:val="en-US"/>
              </w:rPr>
              <w:t>specifi</w:t>
            </w:r>
            <w:proofErr w:type="spellEnd"/>
            <w:r w:rsidRPr="00C700B3">
              <w:rPr>
                <w:rFonts w:ascii="Arial Narrow" w:hAnsi="Arial Narrow"/>
              </w:rPr>
              <w:t>čne kontekstualne, sadržajne i jezične osobine zadanih tekstova</w:t>
            </w:r>
          </w:p>
          <w:p w:rsidR="00273F94" w:rsidRDefault="00273F94" w:rsidP="00C700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naučiti prepoznavati obilježja </w:t>
            </w:r>
            <w:r w:rsidR="00B01C1A">
              <w:rPr>
                <w:rFonts w:ascii="Arial Narrow" w:hAnsi="Arial Narrow"/>
              </w:rPr>
              <w:t xml:space="preserve">Ciceronova (usporedba govorničkih i filozofskih djela) i Tacitova (usporedba i pitanje autentičnosti </w:t>
            </w:r>
            <w:r w:rsidR="00B01C1A" w:rsidRPr="00B01C1A">
              <w:rPr>
                <w:rFonts w:ascii="Arial Narrow" w:hAnsi="Arial Narrow"/>
                <w:i/>
              </w:rPr>
              <w:t>Dijaloga</w:t>
            </w:r>
            <w:r w:rsidR="00B01C1A">
              <w:rPr>
                <w:rFonts w:ascii="Arial Narrow" w:hAnsi="Arial Narrow"/>
              </w:rPr>
              <w:t>) jezika</w:t>
            </w:r>
          </w:p>
          <w:p w:rsidR="007A04BF" w:rsidRDefault="00B01C1A" w:rsidP="00C700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čitanjem i prevođenjem veće</w:t>
            </w:r>
            <w:r w:rsidR="00273F94">
              <w:rPr>
                <w:rFonts w:ascii="Arial Narrow" w:hAnsi="Arial Narrow"/>
              </w:rPr>
              <w:t>g broja stra</w:t>
            </w:r>
            <w:bookmarkStart w:id="0" w:name="_GoBack"/>
            <w:bookmarkEnd w:id="0"/>
            <w:r w:rsidR="00273F94">
              <w:rPr>
                <w:rFonts w:ascii="Arial Narrow" w:hAnsi="Arial Narrow"/>
              </w:rPr>
              <w:t>nica latinskih autora steći iskustvo za razumijevanje i prijevod svakog latinskog teksta</w:t>
            </w:r>
          </w:p>
          <w:p w:rsidR="00273F94" w:rsidRDefault="007A04BF" w:rsidP="00C700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integrirati povijesni i civilizacijski kontekst u razumijevanje teksta</w:t>
            </w:r>
            <w:r w:rsidR="00273F94">
              <w:rPr>
                <w:rFonts w:ascii="Arial Narrow" w:hAnsi="Arial Narrow"/>
              </w:rPr>
              <w:t>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položen Latinski jezik I-IV ili na drugi način stečeno dovoljno znanje latinskoga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992" w:rsidRPr="00C53F1D" w:rsidRDefault="002F3992" w:rsidP="005336EC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352D5">
              <w:rPr>
                <w:rFonts w:ascii="Arial Narrow" w:hAnsi="Arial Narrow"/>
              </w:rPr>
              <w:t xml:space="preserve">analiza i prijevod djela </w:t>
            </w:r>
            <w:r>
              <w:rPr>
                <w:rFonts w:ascii="Arial Narrow" w:hAnsi="Arial Narrow"/>
              </w:rPr>
              <w:t>Cicerona i Tacita</w:t>
            </w:r>
            <w:r w:rsidRPr="000352D5">
              <w:rPr>
                <w:rFonts w:ascii="Arial Narrow" w:hAnsi="Arial Narrow"/>
              </w:rPr>
              <w:t xml:space="preserve"> s latinskoga na</w:t>
            </w:r>
            <w:r w:rsidRPr="000352D5">
              <w:rPr>
                <w:rStyle w:val="searchhit"/>
                <w:rFonts w:ascii="Arial Narrow" w:hAnsi="Arial Narrow"/>
              </w:rPr>
              <w:t xml:space="preserve"> hrvatski jezik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992" w:rsidRPr="004C27F8" w:rsidRDefault="002F3992" w:rsidP="002F3992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C27F8">
              <w:rPr>
                <w:rFonts w:ascii="Arial Narrow" w:hAnsi="Arial Narrow"/>
                <w:b/>
              </w:rPr>
              <w:t>Tekst:</w:t>
            </w:r>
          </w:p>
          <w:p w:rsidR="002F3992" w:rsidRDefault="002F3992" w:rsidP="002F3992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Ciceronis </w:t>
            </w:r>
            <w:r w:rsidR="00715913">
              <w:rPr>
                <w:rFonts w:ascii="Arial Narrow" w:hAnsi="Arial Narrow"/>
                <w:i/>
              </w:rPr>
              <w:t>Philippica</w:t>
            </w:r>
            <w:r>
              <w:rPr>
                <w:rFonts w:ascii="Arial Narrow" w:hAnsi="Arial Narrow"/>
              </w:rPr>
              <w:t xml:space="preserve"> </w:t>
            </w:r>
            <w:r w:rsidR="00715913">
              <w:rPr>
                <w:rFonts w:ascii="Arial Narrow" w:hAnsi="Arial Narrow"/>
              </w:rPr>
              <w:t>VI</w:t>
            </w:r>
            <w:r>
              <w:rPr>
                <w:rFonts w:ascii="Arial Narrow" w:hAnsi="Arial Narrow"/>
              </w:rPr>
              <w:t xml:space="preserve">, </w:t>
            </w:r>
            <w:r w:rsidR="00B01C1A">
              <w:rPr>
                <w:rFonts w:ascii="Arial Narrow" w:hAnsi="Arial Narrow"/>
              </w:rPr>
              <w:t xml:space="preserve">izvorni tekst, </w:t>
            </w:r>
            <w:r w:rsidRPr="004C27F8">
              <w:rPr>
                <w:rFonts w:ascii="Arial Narrow" w:hAnsi="Arial Narrow"/>
              </w:rPr>
              <w:t>bilo koje izdanje</w:t>
            </w:r>
          </w:p>
          <w:p w:rsidR="00715913" w:rsidRPr="00715913" w:rsidRDefault="00715913" w:rsidP="00715913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Ciceronis </w:t>
            </w:r>
            <w:r>
              <w:rPr>
                <w:rFonts w:ascii="Arial Narrow" w:hAnsi="Arial Narrow"/>
                <w:i/>
              </w:rPr>
              <w:t>Laelius de amicitia</w:t>
            </w:r>
            <w:r>
              <w:rPr>
                <w:rFonts w:ascii="Arial Narrow" w:hAnsi="Arial Narrow"/>
              </w:rPr>
              <w:t xml:space="preserve">, </w:t>
            </w:r>
            <w:r w:rsidR="00B01C1A">
              <w:rPr>
                <w:rFonts w:ascii="Arial Narrow" w:hAnsi="Arial Narrow"/>
              </w:rPr>
              <w:t xml:space="preserve">izvorni tekst, </w:t>
            </w:r>
            <w:r w:rsidRPr="004C27F8">
              <w:rPr>
                <w:rFonts w:ascii="Arial Narrow" w:hAnsi="Arial Narrow"/>
              </w:rPr>
              <w:t>bilo koje izdanje</w:t>
            </w:r>
          </w:p>
          <w:p w:rsidR="002F3992" w:rsidRDefault="00715913" w:rsidP="002F3992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Tacit</w:t>
            </w:r>
            <w:r w:rsidR="002F3992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  <w:i/>
              </w:rPr>
              <w:t>Dialogus de oratoribus</w:t>
            </w:r>
            <w:r w:rsidR="002F3992">
              <w:rPr>
                <w:rFonts w:ascii="Arial Narrow" w:hAnsi="Arial Narrow"/>
              </w:rPr>
              <w:t xml:space="preserve">, </w:t>
            </w:r>
            <w:r w:rsidR="00B01C1A">
              <w:rPr>
                <w:rFonts w:ascii="Arial Narrow" w:hAnsi="Arial Narrow"/>
              </w:rPr>
              <w:t xml:space="preserve">izvorni tekst, </w:t>
            </w:r>
            <w:r w:rsidR="002F3992">
              <w:rPr>
                <w:rFonts w:ascii="Arial Narrow" w:hAnsi="Arial Narrow"/>
              </w:rPr>
              <w:t>bilo koje izdanje</w:t>
            </w:r>
          </w:p>
          <w:p w:rsidR="002F3992" w:rsidRPr="004C27F8" w:rsidRDefault="00715913" w:rsidP="002F3992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Tacit</w:t>
            </w:r>
            <w:r w:rsidR="002F3992" w:rsidRPr="004C27F8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  <w:i/>
              </w:rPr>
              <w:t>Historiae</w:t>
            </w:r>
            <w:r w:rsidR="002F3992" w:rsidRPr="004C27F8">
              <w:rPr>
                <w:rFonts w:ascii="Arial Narrow" w:hAnsi="Arial Narrow"/>
              </w:rPr>
              <w:t xml:space="preserve">, </w:t>
            </w:r>
            <w:r w:rsidR="00B01C1A">
              <w:rPr>
                <w:rFonts w:ascii="Arial Narrow" w:hAnsi="Arial Narrow"/>
              </w:rPr>
              <w:t xml:space="preserve">izvorni tekst, </w:t>
            </w:r>
            <w:r w:rsidR="002F3992" w:rsidRPr="004C27F8">
              <w:rPr>
                <w:rFonts w:ascii="Arial Narrow" w:hAnsi="Arial Narrow"/>
              </w:rPr>
              <w:t>bilo koje izdanje</w:t>
            </w:r>
          </w:p>
          <w:p w:rsidR="002F3992" w:rsidRPr="004C27F8" w:rsidRDefault="002F3992" w:rsidP="002F3992">
            <w:pPr>
              <w:snapToGrid w:val="0"/>
              <w:spacing w:after="0"/>
              <w:rPr>
                <w:rFonts w:ascii="Arial Narrow" w:hAnsi="Arial Narrow"/>
                <w:b/>
              </w:rPr>
            </w:pPr>
            <w:r w:rsidRPr="004C27F8">
              <w:rPr>
                <w:rFonts w:ascii="Arial Narrow" w:hAnsi="Arial Narrow"/>
                <w:b/>
              </w:rPr>
              <w:t>Gramatika:</w:t>
            </w:r>
          </w:p>
          <w:p w:rsidR="002F3992" w:rsidRPr="004C27F8" w:rsidRDefault="002F3992" w:rsidP="002F3992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C27F8">
              <w:rPr>
                <w:rFonts w:ascii="Arial Narrow" w:hAnsi="Arial Narrow"/>
              </w:rPr>
              <w:t>Gortan, Gorski, Pauš, Latinska gramatika, Školska knjiga, Zagreb, bilo koje izdanje</w:t>
            </w:r>
          </w:p>
          <w:p w:rsidR="002F3992" w:rsidRPr="004C27F8" w:rsidRDefault="002F3992" w:rsidP="002F3992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C27F8">
              <w:rPr>
                <w:rFonts w:ascii="Arial Narrow" w:hAnsi="Arial Narrow"/>
                <w:b/>
              </w:rPr>
              <w:t>Rječnici:</w:t>
            </w:r>
          </w:p>
          <w:p w:rsidR="002F3992" w:rsidRPr="004C27F8" w:rsidRDefault="002F3992" w:rsidP="002F3992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C27F8">
              <w:rPr>
                <w:rFonts w:ascii="Arial Narrow" w:hAnsi="Arial Narrow"/>
              </w:rPr>
              <w:t xml:space="preserve">Divković, Mirko, </w:t>
            </w:r>
            <w:r w:rsidRPr="004C27F8">
              <w:rPr>
                <w:rFonts w:ascii="Arial Narrow" w:hAnsi="Arial Narrow"/>
                <w:i/>
              </w:rPr>
              <w:t>Latinsko-hrvatski rječnik</w:t>
            </w:r>
            <w:r w:rsidRPr="004C27F8">
              <w:rPr>
                <w:rFonts w:ascii="Arial Narrow" w:hAnsi="Arial Narrow"/>
              </w:rPr>
              <w:t>, Naprijed, Zagreb, 1997. (Reprint 2. izd. iz 1900.), ili</w:t>
            </w:r>
          </w:p>
          <w:p w:rsidR="00273F94" w:rsidRPr="00B01C1A" w:rsidRDefault="002F3992" w:rsidP="00B01C1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r w:rsidRPr="00B01C1A">
              <w:rPr>
                <w:rFonts w:ascii="Arial Narrow" w:hAnsi="Arial Narrow"/>
              </w:rPr>
              <w:t xml:space="preserve">Marević, Jozo i drugi, </w:t>
            </w:r>
            <w:r w:rsidRPr="00B01C1A">
              <w:rPr>
                <w:rFonts w:ascii="Arial Narrow" w:hAnsi="Arial Narrow"/>
                <w:i/>
              </w:rPr>
              <w:t>Lexicon Latino-Croaticum encyclopaedicum</w:t>
            </w:r>
            <w:r w:rsidRPr="00B01C1A">
              <w:rPr>
                <w:rFonts w:ascii="Arial Narrow" w:hAnsi="Arial Narrow"/>
              </w:rPr>
              <w:t>, Marka, Velika Gorica, 2000.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13" w:rsidRPr="001325BD" w:rsidRDefault="00715913" w:rsidP="00715913">
            <w:p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1325BD">
              <w:rPr>
                <w:rFonts w:ascii="Arial Narrow" w:hAnsi="Arial Narrow"/>
                <w:b/>
                <w:lang w:eastAsia="hr-HR"/>
              </w:rPr>
              <w:t>Gramatike</w:t>
            </w:r>
            <w:r w:rsidRPr="001325BD">
              <w:rPr>
                <w:rFonts w:ascii="Arial Narrow" w:hAnsi="Arial Narrow"/>
                <w:lang w:eastAsia="hr-HR"/>
              </w:rPr>
              <w:t>:</w:t>
            </w:r>
          </w:p>
          <w:p w:rsidR="00715913" w:rsidRPr="001325BD" w:rsidRDefault="00715913" w:rsidP="00715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1325BD">
              <w:rPr>
                <w:rFonts w:ascii="Arial Narrow" w:hAnsi="Arial Narrow"/>
                <w:lang w:eastAsia="hr-HR"/>
              </w:rPr>
              <w:t xml:space="preserve">Leumann, Hofmann, Szantyr, </w:t>
            </w:r>
            <w:r w:rsidRPr="001325BD">
              <w:rPr>
                <w:rFonts w:ascii="Arial Narrow" w:hAnsi="Arial Narrow"/>
                <w:i/>
                <w:lang w:eastAsia="hr-HR"/>
              </w:rPr>
              <w:t>Lateinische Grammatik</w:t>
            </w:r>
            <w:r w:rsidRPr="001325BD">
              <w:rPr>
                <w:rFonts w:ascii="Arial Narrow" w:hAnsi="Arial Narrow"/>
                <w:lang w:eastAsia="hr-HR"/>
              </w:rPr>
              <w:t>, Zweiter Band, Syntax und Stilistik, C. H. Beck, Munchen, 1965.</w:t>
            </w:r>
          </w:p>
          <w:p w:rsidR="00715913" w:rsidRPr="001325BD" w:rsidRDefault="00715913" w:rsidP="00715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1325BD">
              <w:rPr>
                <w:rFonts w:ascii="Arial Narrow" w:hAnsi="Arial Narrow"/>
                <w:lang w:eastAsia="hr-HR"/>
              </w:rPr>
              <w:t xml:space="preserve">Menge, Hermann, </w:t>
            </w:r>
            <w:r w:rsidRPr="001325BD">
              <w:rPr>
                <w:rFonts w:ascii="Arial Narrow" w:hAnsi="Arial Narrow"/>
                <w:i/>
                <w:lang w:eastAsia="hr-HR"/>
              </w:rPr>
              <w:t>Lehrbuch der Lateinischen Syntax und Semantik</w:t>
            </w:r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r w:rsidRPr="001325BD">
              <w:rPr>
                <w:rFonts w:ascii="Arial Narrow" w:hAnsi="Arial Narrow"/>
                <w:lang w:eastAsia="hr-HR"/>
              </w:rPr>
              <w:lastRenderedPageBreak/>
              <w:t xml:space="preserve">Wissenschaftliche Buchgesellschaft, Darmstadt, 2000. </w:t>
            </w:r>
          </w:p>
          <w:p w:rsidR="00715913" w:rsidRPr="001325BD" w:rsidRDefault="00715913" w:rsidP="00715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1325BD">
              <w:rPr>
                <w:rFonts w:ascii="Arial Narrow" w:hAnsi="Arial Narrow"/>
                <w:lang w:eastAsia="hr-HR"/>
              </w:rPr>
              <w:t xml:space="preserve">Scherer, Anton, </w:t>
            </w:r>
            <w:r w:rsidRPr="001325BD">
              <w:rPr>
                <w:rFonts w:ascii="Arial Narrow" w:hAnsi="Arial Narrow"/>
                <w:i/>
                <w:lang w:eastAsia="hr-HR"/>
              </w:rPr>
              <w:t>Handbuch der lateinischen Syntax</w:t>
            </w:r>
            <w:r w:rsidRPr="001325BD">
              <w:rPr>
                <w:rFonts w:ascii="Arial Narrow" w:hAnsi="Arial Narrow"/>
                <w:lang w:eastAsia="hr-HR"/>
              </w:rPr>
              <w:t xml:space="preserve">, Carl Winter, Universitätsverlag, Heidelberg, 1975. </w:t>
            </w:r>
          </w:p>
          <w:p w:rsidR="00715913" w:rsidRPr="001325BD" w:rsidRDefault="00715913" w:rsidP="00715913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1325BD">
              <w:rPr>
                <w:rFonts w:ascii="Arial Narrow" w:hAnsi="Arial Narrow"/>
              </w:rPr>
              <w:t xml:space="preserve">Barić, Eugenija, i drugi, </w:t>
            </w:r>
            <w:r w:rsidRPr="001325BD">
              <w:rPr>
                <w:rFonts w:ascii="Arial Narrow" w:hAnsi="Arial Narrow"/>
                <w:i/>
              </w:rPr>
              <w:t>Hrvatska gramatika</w:t>
            </w:r>
            <w:r w:rsidRPr="001325BD">
              <w:rPr>
                <w:rFonts w:ascii="Arial Narrow" w:hAnsi="Arial Narrow"/>
              </w:rPr>
              <w:t>, Školska knjiga, Zagreb, 2003.</w:t>
            </w:r>
          </w:p>
          <w:p w:rsidR="00715913" w:rsidRPr="001325BD" w:rsidRDefault="00715913" w:rsidP="00715913">
            <w:pPr>
              <w:spacing w:after="0"/>
              <w:rPr>
                <w:rFonts w:ascii="Arial Narrow" w:hAnsi="Arial Narrow"/>
              </w:rPr>
            </w:pPr>
            <w:r w:rsidRPr="001325BD">
              <w:rPr>
                <w:rFonts w:ascii="Arial Narrow" w:hAnsi="Arial Narrow"/>
                <w:b/>
              </w:rPr>
              <w:t>Rječnici</w:t>
            </w:r>
            <w:r w:rsidRPr="001325BD">
              <w:rPr>
                <w:rFonts w:ascii="Arial Narrow" w:hAnsi="Arial Narrow"/>
              </w:rPr>
              <w:t>:</w:t>
            </w:r>
          </w:p>
          <w:p w:rsidR="00715913" w:rsidRPr="001325BD" w:rsidRDefault="00715913" w:rsidP="00715913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1325BD">
              <w:rPr>
                <w:rFonts w:ascii="Arial Narrow" w:hAnsi="Arial Narrow"/>
              </w:rPr>
              <w:t>Glare, P. G. W., Oxford Latin Dictionary, Clarendon Press, Oxford, 1982.</w:t>
            </w:r>
          </w:p>
          <w:p w:rsidR="00715913" w:rsidRDefault="00715913" w:rsidP="0053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1325BD">
              <w:rPr>
                <w:rFonts w:ascii="Arial Narrow" w:hAnsi="Arial Narrow"/>
              </w:rPr>
              <w:t>Lewis, C. T. - Short, C., A Latin Dictionary, Clarendon Press, Oxford, 1879. (više pretisaka)</w:t>
            </w:r>
          </w:p>
          <w:p w:rsidR="00273F94" w:rsidRPr="00715913" w:rsidRDefault="00273F94" w:rsidP="007159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715913">
              <w:rPr>
                <w:rFonts w:ascii="Arial Narrow" w:eastAsia="TimesNewRomanPSMT" w:hAnsi="Arial Narrow"/>
                <w:lang w:eastAsia="hr-HR"/>
              </w:rPr>
              <w:t>komentirana izdanja spomenutih pisaca na hrvatskom</w:t>
            </w:r>
            <w:r w:rsidR="004060CB">
              <w:rPr>
                <w:rFonts w:ascii="Arial Narrow" w:eastAsia="TimesNewRomanPSMT" w:hAnsi="Arial Narrow"/>
                <w:lang w:eastAsia="hr-HR"/>
              </w:rPr>
              <w:t>e</w:t>
            </w:r>
            <w:r w:rsidRPr="00715913">
              <w:rPr>
                <w:rFonts w:ascii="Arial Narrow" w:eastAsia="TimesNewRomanPSMT" w:hAnsi="Arial Narrow"/>
                <w:lang w:eastAsia="hr-HR"/>
              </w:rPr>
              <w:t xml:space="preserve"> ili stranom jeziku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6EC" w:rsidRPr="005336EC" w:rsidRDefault="008E6BC7" w:rsidP="005336EC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TimesNewRomanPSMT" w:hAnsi="Arial Narrow"/>
                <w:sz w:val="22"/>
                <w:szCs w:val="22"/>
              </w:rPr>
            </w:pPr>
            <w:hyperlink r:id="rId7" w:history="1">
              <w:r w:rsidR="00B01C1A" w:rsidRPr="00EB572B">
                <w:rPr>
                  <w:rStyle w:val="Hyperlink"/>
                  <w:rFonts w:ascii="Arial Narrow" w:eastAsia="TimesNewRomanPSMT" w:hAnsi="Arial Narrow"/>
                  <w:sz w:val="22"/>
                  <w:szCs w:val="22"/>
                </w:rPr>
                <w:t>http://www.perseus.tufts.edu/hopper/collection?collection=Perseus:collection:Greco-Roman</w:t>
              </w:r>
            </w:hyperlink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Kvalitetu nastavnikova rada ocjenjuju studenti u anketi koju na kraju semestra provodi Ured za kvalitetu.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Redovito pohađanje nastave (75%, 50% u slučaju kolizije); priprema teksta koji će se čitati na satu.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D20210" w:rsidP="005336EC">
            <w:pPr>
              <w:spacing w:after="0"/>
              <w:rPr>
                <w:rFonts w:asciiTheme="minorHAnsi" w:eastAsiaTheme="minorHAnsi" w:hAnsiTheme="minorHAnsi"/>
              </w:rPr>
            </w:pPr>
            <w:r w:rsidRPr="00A079FA">
              <w:rPr>
                <w:rFonts w:ascii="Arial Narrow" w:hAnsi="Arial Narrow"/>
              </w:rPr>
              <w:t>Prolaznost na ispitu je 75%. Studenti usmeno odgovaraju navedena djela</w:t>
            </w:r>
            <w:r>
              <w:rPr>
                <w:rFonts w:ascii="Arial Narrow" w:hAnsi="Arial Narrow"/>
              </w:rPr>
              <w:t xml:space="preserve"> Cicerona i Tacita</w:t>
            </w:r>
            <w:r w:rsidRPr="00A079FA">
              <w:rPr>
                <w:rFonts w:ascii="Arial Narrow" w:hAnsi="Arial Narrow"/>
              </w:rPr>
              <w:t>. Konačna ocjena dobiva se ar</w:t>
            </w:r>
            <w:r>
              <w:rPr>
                <w:rFonts w:ascii="Arial Narrow" w:hAnsi="Arial Narrow"/>
              </w:rPr>
              <w:t>itmetičkom sredinom zbroja pet</w:t>
            </w:r>
            <w:r w:rsidRPr="00A079FA">
              <w:rPr>
                <w:rFonts w:ascii="Arial Narrow" w:hAnsi="Arial Narrow"/>
              </w:rPr>
              <w:t xml:space="preserve"> ocjena navedenih autora.</w:t>
            </w:r>
            <w:r>
              <w:rPr>
                <w:rFonts w:ascii="Arial Narrow" w:hAnsi="Arial Narrow"/>
              </w:rPr>
              <w:t xml:space="preserve"> Studenti mogu odgovarati svaku lektiru pojedinačno</w:t>
            </w:r>
            <w:r w:rsidR="00B01C1A">
              <w:rPr>
                <w:rFonts w:ascii="Arial Narrow" w:hAnsi="Arial Narrow"/>
              </w:rPr>
              <w:t xml:space="preserve"> u dogovoru s nastavnicom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pismenog ispita;</w:t>
            </w:r>
            <w:r w:rsidRPr="00A079FA">
              <w:rPr>
                <w:rFonts w:ascii="Arial Narrow" w:hAnsi="Arial Narrow"/>
              </w:rPr>
              <w:t xml:space="preserve"> usmeni nosi 80% ukupne ocjene, a zalaganje na vježbama i uredno izvršavanje obveza 20% ocjene.</w:t>
            </w:r>
          </w:p>
        </w:tc>
      </w:tr>
      <w:tr w:rsidR="00273F94" w:rsidTr="00273F94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94" w:rsidRDefault="00273F94" w:rsidP="005336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C1979" w:rsidRDefault="000C1979" w:rsidP="000C19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524"/>
        <w:gridCol w:w="5759"/>
        <w:gridCol w:w="1529"/>
      </w:tblGrid>
      <w:tr w:rsidR="000C1979" w:rsidTr="005336E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Predavanja</w:t>
            </w:r>
          </w:p>
        </w:tc>
      </w:tr>
      <w:tr w:rsidR="000C1979" w:rsidTr="005336E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0B224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C53F1D">
              <w:rPr>
                <w:rFonts w:ascii="Arial Narrow" w:hAnsi="Arial Narrow"/>
              </w:rPr>
              <w:t xml:space="preserve">3. </w:t>
            </w:r>
            <w:r>
              <w:rPr>
                <w:rFonts w:ascii="Arial Narrow" w:hAnsi="Arial Narrow"/>
              </w:rPr>
              <w:t>0</w:t>
            </w:r>
            <w:r w:rsidR="00C53F1D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0C1979" w:rsidP="005336EC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Ciceronis </w:t>
            </w:r>
            <w:r w:rsidR="000B2249">
              <w:rPr>
                <w:rFonts w:ascii="Arial Narrow" w:hAnsi="Arial Narrow"/>
                <w:i/>
              </w:rPr>
              <w:t>Philip</w:t>
            </w:r>
            <w:r w:rsidR="006F5E3B">
              <w:rPr>
                <w:rFonts w:ascii="Arial Narrow" w:hAnsi="Arial Narrow"/>
                <w:i/>
              </w:rPr>
              <w:t>p</w:t>
            </w:r>
            <w:r w:rsidR="000B2249">
              <w:rPr>
                <w:rFonts w:ascii="Arial Narrow" w:hAnsi="Arial Narrow"/>
                <w:i/>
              </w:rPr>
              <w:t>ica</w:t>
            </w:r>
            <w:r w:rsidRPr="00295059">
              <w:rPr>
                <w:rFonts w:ascii="Arial Narrow" w:hAnsi="Arial Narrow"/>
                <w:i/>
              </w:rPr>
              <w:t xml:space="preserve"> </w:t>
            </w:r>
            <w:r w:rsidR="000B2249">
              <w:rPr>
                <w:rFonts w:ascii="Arial Narrow" w:hAnsi="Arial Narrow"/>
                <w:i/>
              </w:rPr>
              <w:t>V</w:t>
            </w:r>
            <w:r w:rsidRPr="00295059">
              <w:rPr>
                <w:rFonts w:ascii="Arial Narrow" w:hAnsi="Arial Narrow"/>
                <w:i/>
              </w:rPr>
              <w:t>I</w:t>
            </w:r>
            <w:r w:rsidR="002477B4">
              <w:rPr>
                <w:rFonts w:ascii="Arial Narrow" w:hAnsi="Arial Narrow"/>
              </w:rPr>
              <w:t>, 1-4</w:t>
            </w:r>
            <w:r w:rsidR="00B01C1A">
              <w:rPr>
                <w:rFonts w:ascii="Arial Narrow" w:hAnsi="Arial Narrow"/>
              </w:rPr>
              <w:t>; čitanje i analiza</w:t>
            </w:r>
            <w:r w:rsidR="001B2C8E">
              <w:rPr>
                <w:rFonts w:ascii="Arial Narrow" w:hAnsi="Arial Narrow"/>
              </w:rPr>
              <w:t xml:space="preserve">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navedena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C53F1D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  <w:r w:rsidR="000B224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  <w:r w:rsidR="000B2249">
              <w:rPr>
                <w:rFonts w:ascii="Arial Narrow" w:hAnsi="Arial Narrow"/>
              </w:rPr>
              <w:t>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0C1979" w:rsidP="005336EC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Ciceronis </w:t>
            </w:r>
            <w:r w:rsidR="002477B4">
              <w:rPr>
                <w:rFonts w:ascii="Arial Narrow" w:hAnsi="Arial Narrow"/>
                <w:i/>
              </w:rPr>
              <w:t>Philip</w:t>
            </w:r>
            <w:r w:rsidR="006F5E3B">
              <w:rPr>
                <w:rFonts w:ascii="Arial Narrow" w:hAnsi="Arial Narrow"/>
                <w:i/>
              </w:rPr>
              <w:t>p</w:t>
            </w:r>
            <w:r w:rsidR="002477B4">
              <w:rPr>
                <w:rFonts w:ascii="Arial Narrow" w:hAnsi="Arial Narrow"/>
                <w:i/>
              </w:rPr>
              <w:t>ica</w:t>
            </w:r>
            <w:r w:rsidR="002477B4" w:rsidRPr="00295059">
              <w:rPr>
                <w:rFonts w:ascii="Arial Narrow" w:hAnsi="Arial Narrow"/>
                <w:i/>
              </w:rPr>
              <w:t xml:space="preserve"> </w:t>
            </w:r>
            <w:r w:rsidR="002477B4">
              <w:rPr>
                <w:rFonts w:ascii="Arial Narrow" w:hAnsi="Arial Narrow"/>
                <w:i/>
              </w:rPr>
              <w:t>V</w:t>
            </w:r>
            <w:r w:rsidR="002477B4" w:rsidRPr="00295059">
              <w:rPr>
                <w:rFonts w:ascii="Arial Narrow" w:hAnsi="Arial Narrow"/>
                <w:i/>
              </w:rPr>
              <w:t>I</w:t>
            </w:r>
            <w:r w:rsidR="002477B4">
              <w:rPr>
                <w:rFonts w:ascii="Arial Narrow" w:hAnsi="Arial Narrow"/>
              </w:rPr>
              <w:t>, 5-10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C53F1D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 </w:t>
            </w:r>
            <w:r w:rsidR="000B224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  <w:r w:rsidR="000B2249">
              <w:rPr>
                <w:rFonts w:ascii="Arial Narrow" w:hAnsi="Arial Narrow"/>
              </w:rPr>
              <w:t>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FE02F7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Ciceronis Laelius de amicitia</w:t>
            </w:r>
            <w:r>
              <w:rPr>
                <w:rFonts w:ascii="Arial Narrow" w:hAnsi="Arial Narrow"/>
              </w:rPr>
              <w:t>, 1-5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C53F1D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 </w:t>
            </w:r>
            <w:r w:rsidR="000B224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  <w:r w:rsidR="000B2249">
              <w:rPr>
                <w:rFonts w:ascii="Arial Narrow" w:hAnsi="Arial Narrow"/>
              </w:rPr>
              <w:t>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477B4" w:rsidP="005336EC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Ciceronis Laelius de amicitia</w:t>
            </w:r>
            <w:r w:rsidR="00FE02F7">
              <w:rPr>
                <w:rFonts w:ascii="Arial Narrow" w:hAnsi="Arial Narrow"/>
              </w:rPr>
              <w:t>, 6-11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0C1979" w:rsidTr="005336E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C53F1D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31. </w:t>
            </w:r>
            <w:r w:rsidR="000B224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  <w:r w:rsidR="000B2249">
              <w:rPr>
                <w:rFonts w:ascii="Arial Narrow" w:hAnsi="Arial Narrow"/>
              </w:rPr>
              <w:t>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477B4" w:rsidP="005336EC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Ciceronis Laelius de amicitia</w:t>
            </w:r>
            <w:r w:rsidR="00FE02F7">
              <w:rPr>
                <w:rFonts w:ascii="Arial Narrow" w:hAnsi="Arial Narrow"/>
              </w:rPr>
              <w:t>, 12-17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0B224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C53F1D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 0</w:t>
            </w:r>
            <w:r w:rsidR="00C53F1D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477B4" w:rsidP="005336EC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Ciceronis Laelius de amicitia</w:t>
            </w:r>
            <w:r w:rsidR="00FE02F7">
              <w:rPr>
                <w:rFonts w:ascii="Arial Narrow" w:hAnsi="Arial Narrow"/>
              </w:rPr>
              <w:t>, 18-23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C53F1D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14. 4</w:t>
            </w:r>
            <w:r w:rsidR="000B2249">
              <w:rPr>
                <w:rFonts w:ascii="Arial Narrow" w:hAnsi="Arial Narrow"/>
              </w:rPr>
              <w:t>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541A97" w:rsidP="005336EC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Ciceronis Laelius de amicitia</w:t>
            </w:r>
            <w:r w:rsidR="00FE02F7">
              <w:rPr>
                <w:rFonts w:ascii="Arial Narrow" w:hAnsi="Arial Narrow"/>
              </w:rPr>
              <w:t>, 24-29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0B224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21. 04. 2015</w:t>
            </w:r>
            <w:r w:rsidR="000C197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477B4" w:rsidP="006F5E3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Taciti </w:t>
            </w:r>
            <w:r w:rsidR="006F5E3B" w:rsidRPr="002477B4">
              <w:rPr>
                <w:rFonts w:ascii="Arial Narrow" w:hAnsi="Arial Narrow"/>
                <w:i/>
              </w:rPr>
              <w:t>Dialogus de oratoribus</w:t>
            </w:r>
            <w:r w:rsidR="00273F94">
              <w:rPr>
                <w:rFonts w:ascii="Arial Narrow" w:hAnsi="Arial Narrow"/>
              </w:rPr>
              <w:t>, 1-4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0C1979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C1979" w:rsidRDefault="000C1979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0C1979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2249">
              <w:rPr>
                <w:rFonts w:ascii="Arial Narrow" w:hAnsi="Arial Narrow"/>
              </w:rPr>
              <w:t>8. 04. 2015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477B4" w:rsidP="006F5E3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Taciti </w:t>
            </w:r>
            <w:r w:rsidR="006F5E3B" w:rsidRPr="002477B4">
              <w:rPr>
                <w:rFonts w:ascii="Arial Narrow" w:hAnsi="Arial Narrow"/>
                <w:i/>
              </w:rPr>
              <w:t>Dialogus de oratoribus</w:t>
            </w:r>
            <w:r w:rsidR="00273F94">
              <w:rPr>
                <w:rFonts w:ascii="Arial Narrow" w:hAnsi="Arial Narrow"/>
              </w:rPr>
              <w:t>, 5-9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9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541A97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A97" w:rsidRDefault="00541A97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05. 05. 2015.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6F5E3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Taciti </w:t>
            </w:r>
            <w:r w:rsidR="006F5E3B" w:rsidRPr="002477B4">
              <w:rPr>
                <w:rFonts w:ascii="Arial Narrow" w:hAnsi="Arial Narrow"/>
                <w:i/>
              </w:rPr>
              <w:t>Dialogus de oratoribus</w:t>
            </w:r>
            <w:r w:rsidR="00273F94">
              <w:rPr>
                <w:rFonts w:ascii="Arial Narrow" w:hAnsi="Arial Narrow"/>
              </w:rPr>
              <w:t>, 10-14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541A97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A97" w:rsidRDefault="00541A97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12. 05. 2015.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6F5E3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Taciti </w:t>
            </w:r>
            <w:r w:rsidR="006F5E3B" w:rsidRPr="002477B4">
              <w:rPr>
                <w:rFonts w:ascii="Arial Narrow" w:hAnsi="Arial Narrow"/>
                <w:i/>
              </w:rPr>
              <w:t>Dialogus de oratoribus</w:t>
            </w:r>
            <w:r w:rsidR="00273F94">
              <w:rPr>
                <w:rFonts w:ascii="Arial Narrow" w:hAnsi="Arial Narrow"/>
              </w:rPr>
              <w:t>, 15-19</w:t>
            </w:r>
            <w:r w:rsidR="001B2C8E">
              <w:rPr>
                <w:rFonts w:ascii="Arial Narrow" w:hAnsi="Arial Narrow"/>
              </w:rPr>
              <w:t>; čitanje i analiza teksta</w:t>
            </w:r>
            <w:r w:rsidR="006F5E3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541A97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A97" w:rsidRDefault="00541A97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19. 05. 2015.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6F5E3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Taciti </w:t>
            </w:r>
            <w:r w:rsidR="006F5E3B" w:rsidRPr="00541A97">
              <w:rPr>
                <w:rStyle w:val="searchhit"/>
                <w:rFonts w:ascii="Arial Narrow" w:hAnsi="Arial Narrow"/>
                <w:i/>
              </w:rPr>
              <w:t>Historiae</w:t>
            </w:r>
            <w:r w:rsidR="00273F94">
              <w:rPr>
                <w:rStyle w:val="searchhit"/>
                <w:rFonts w:ascii="Arial Narrow" w:hAnsi="Arial Narrow"/>
              </w:rPr>
              <w:t xml:space="preserve"> I, 1-4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541A97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A97" w:rsidRDefault="00541A97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26. 05. 2015.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6F5E3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Taciti </w:t>
            </w:r>
            <w:r w:rsidR="006F5E3B" w:rsidRPr="00541A97">
              <w:rPr>
                <w:rStyle w:val="searchhit"/>
                <w:rFonts w:ascii="Arial Narrow" w:hAnsi="Arial Narrow"/>
                <w:i/>
              </w:rPr>
              <w:t>Historiae</w:t>
            </w:r>
            <w:r w:rsidR="00273F94">
              <w:rPr>
                <w:rStyle w:val="searchhit"/>
                <w:rFonts w:ascii="Arial Narrow" w:hAnsi="Arial Narrow"/>
              </w:rPr>
              <w:t xml:space="preserve"> I, 5-9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541A97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A97" w:rsidRDefault="00541A97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02. 06. 2015.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6F5E3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Taciti </w:t>
            </w:r>
            <w:r w:rsidR="006F5E3B" w:rsidRPr="00541A97">
              <w:rPr>
                <w:rStyle w:val="searchhit"/>
                <w:rFonts w:ascii="Arial Narrow" w:hAnsi="Arial Narrow"/>
                <w:i/>
              </w:rPr>
              <w:t>Historiae</w:t>
            </w:r>
            <w:r w:rsidR="00273F94">
              <w:rPr>
                <w:rStyle w:val="searchhit"/>
                <w:rFonts w:ascii="Arial Narrow" w:hAnsi="Arial Narrow"/>
              </w:rPr>
              <w:t xml:space="preserve"> I, 10-14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541A97" w:rsidTr="005336E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A97" w:rsidRDefault="00541A97" w:rsidP="00533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5336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09. 06. 2015.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541A97" w:rsidP="006F5E3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Taciti </w:t>
            </w:r>
            <w:r w:rsidR="006F5E3B" w:rsidRPr="00541A97">
              <w:rPr>
                <w:rStyle w:val="searchhit"/>
                <w:rFonts w:ascii="Arial Narrow" w:hAnsi="Arial Narrow"/>
                <w:i/>
              </w:rPr>
              <w:t>Historiae</w:t>
            </w:r>
            <w:r w:rsidR="00273F94">
              <w:rPr>
                <w:rStyle w:val="searchhit"/>
                <w:rFonts w:ascii="Arial Narrow" w:hAnsi="Arial Narrow"/>
              </w:rPr>
              <w:t xml:space="preserve"> I, 15-19</w:t>
            </w:r>
            <w:r w:rsidR="001B2C8E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Default="00273F94" w:rsidP="00273F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</w:tbl>
    <w:p w:rsidR="000C1979" w:rsidRDefault="000C1979" w:rsidP="000C1979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0C1979" w:rsidRDefault="000C1979" w:rsidP="000C1979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0C1979" w:rsidRDefault="000C1979" w:rsidP="00D2021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C1979" w:rsidRDefault="000C1979" w:rsidP="000C1979"/>
    <w:p w:rsidR="000C1979" w:rsidRDefault="000C1979" w:rsidP="000C1979"/>
    <w:p w:rsidR="000C1979" w:rsidRDefault="000C1979" w:rsidP="000C1979"/>
    <w:p w:rsidR="00A66C11" w:rsidRDefault="00A66C11"/>
    <w:sectPr w:rsidR="00A66C11" w:rsidSect="0053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DC30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55307"/>
    <w:multiLevelType w:val="hybridMultilevel"/>
    <w:tmpl w:val="395AB6F8"/>
    <w:lvl w:ilvl="0" w:tplc="664260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ECD"/>
    <w:multiLevelType w:val="hybridMultilevel"/>
    <w:tmpl w:val="91DC4CAA"/>
    <w:lvl w:ilvl="0" w:tplc="810C2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77346"/>
    <w:multiLevelType w:val="hybridMultilevel"/>
    <w:tmpl w:val="1F86A320"/>
    <w:lvl w:ilvl="0" w:tplc="F2B46E1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1979"/>
    <w:rsid w:val="000B2249"/>
    <w:rsid w:val="000C1979"/>
    <w:rsid w:val="001B2C8E"/>
    <w:rsid w:val="002477B4"/>
    <w:rsid w:val="00273F94"/>
    <w:rsid w:val="002F3992"/>
    <w:rsid w:val="004060CB"/>
    <w:rsid w:val="005077CD"/>
    <w:rsid w:val="005336EC"/>
    <w:rsid w:val="00541A97"/>
    <w:rsid w:val="005622AE"/>
    <w:rsid w:val="006F5E3B"/>
    <w:rsid w:val="00715913"/>
    <w:rsid w:val="007A04BF"/>
    <w:rsid w:val="008E6BC7"/>
    <w:rsid w:val="009F5CC9"/>
    <w:rsid w:val="00A66C11"/>
    <w:rsid w:val="00B01C1A"/>
    <w:rsid w:val="00C53F1D"/>
    <w:rsid w:val="00C700B3"/>
    <w:rsid w:val="00D20210"/>
    <w:rsid w:val="00EE1EFD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0C1979"/>
    <w:pPr>
      <w:ind w:left="720"/>
      <w:contextualSpacing/>
    </w:pPr>
  </w:style>
  <w:style w:type="character" w:customStyle="1" w:styleId="searchhit">
    <w:name w:val="search_hit"/>
    <w:basedOn w:val="DefaultParagraphFont"/>
    <w:uiPriority w:val="99"/>
    <w:rsid w:val="000C1979"/>
  </w:style>
  <w:style w:type="character" w:styleId="Hyperlink">
    <w:name w:val="Hyperlink"/>
    <w:basedOn w:val="DefaultParagraphFont"/>
    <w:uiPriority w:val="99"/>
    <w:unhideWhenUsed/>
    <w:rsid w:val="000C1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0C1979"/>
    <w:pPr>
      <w:ind w:left="720"/>
      <w:contextualSpacing/>
    </w:pPr>
  </w:style>
  <w:style w:type="character" w:customStyle="1" w:styleId="searchhit">
    <w:name w:val="search_hit"/>
    <w:basedOn w:val="DefaultParagraphFont"/>
    <w:uiPriority w:val="99"/>
    <w:rsid w:val="000C1979"/>
  </w:style>
  <w:style w:type="character" w:styleId="Hyperlink">
    <w:name w:val="Hyperlink"/>
    <w:basedOn w:val="DefaultParagraphFont"/>
    <w:uiPriority w:val="99"/>
    <w:unhideWhenUsed/>
    <w:rsid w:val="000C1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seus.tufts.edu/hopper/collection?collection=Perseus:collection:Greco-Ro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bralic@unizd.h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7008-7335-41E0-8BDB-5A2767F5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ankbralic</cp:lastModifiedBy>
  <cp:revision>6</cp:revision>
  <dcterms:created xsi:type="dcterms:W3CDTF">2015-02-10T22:28:00Z</dcterms:created>
  <dcterms:modified xsi:type="dcterms:W3CDTF">2015-05-27T09:52:00Z</dcterms:modified>
</cp:coreProperties>
</file>